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0C5B2" w14:textId="77777777" w:rsidR="00A82D13" w:rsidRDefault="00A82D13" w:rsidP="00A82D13">
      <w:pPr>
        <w:ind w:left="360"/>
      </w:pPr>
      <w:bookmarkStart w:id="0" w:name="_GoBack"/>
      <w:bookmarkEnd w:id="0"/>
    </w:p>
    <w:p w14:paraId="30B677E3" w14:textId="71ADE16A" w:rsidR="00040652" w:rsidRPr="000D5977" w:rsidRDefault="00846078" w:rsidP="000D5977">
      <w:pPr>
        <w:tabs>
          <w:tab w:val="left" w:pos="1923"/>
        </w:tabs>
        <w:rPr>
          <w:sz w:val="48"/>
          <w:szCs w:val="48"/>
        </w:rPr>
      </w:pPr>
      <w:r>
        <w:rPr>
          <w:sz w:val="48"/>
          <w:szCs w:val="48"/>
        </w:rPr>
        <w:t xml:space="preserve">Buckle Up </w:t>
      </w:r>
      <w:r w:rsidR="000D5977" w:rsidRPr="000D5977">
        <w:rPr>
          <w:sz w:val="48"/>
          <w:szCs w:val="48"/>
        </w:rPr>
        <w:t>Phone Down</w:t>
      </w:r>
    </w:p>
    <w:p w14:paraId="767948CC" w14:textId="43415A5D" w:rsidR="000D5977" w:rsidRPr="007421CB" w:rsidRDefault="00D94572" w:rsidP="000D5977">
      <w:pPr>
        <w:tabs>
          <w:tab w:val="left" w:pos="1923"/>
        </w:tabs>
        <w:rPr>
          <w:sz w:val="36"/>
          <w:szCs w:val="36"/>
        </w:rPr>
      </w:pPr>
      <w:r>
        <w:rPr>
          <w:sz w:val="36"/>
          <w:szCs w:val="36"/>
        </w:rPr>
        <w:t>Talking p</w:t>
      </w:r>
      <w:r w:rsidR="000D5977" w:rsidRPr="007421CB">
        <w:rPr>
          <w:sz w:val="36"/>
          <w:szCs w:val="36"/>
        </w:rPr>
        <w:t>oints</w:t>
      </w:r>
      <w:r w:rsidR="007421CB">
        <w:rPr>
          <w:sz w:val="36"/>
          <w:szCs w:val="36"/>
        </w:rPr>
        <w:t xml:space="preserve"> </w:t>
      </w:r>
      <w:r w:rsidR="00B85EF4">
        <w:rPr>
          <w:sz w:val="36"/>
          <w:szCs w:val="36"/>
        </w:rPr>
        <w:t xml:space="preserve">for </w:t>
      </w:r>
      <w:r w:rsidR="00C003A6">
        <w:rPr>
          <w:sz w:val="36"/>
          <w:szCs w:val="36"/>
        </w:rPr>
        <w:t>businesses</w:t>
      </w:r>
    </w:p>
    <w:p w14:paraId="25EAB7D7" w14:textId="77777777" w:rsidR="000D5977" w:rsidRDefault="000D5977" w:rsidP="000D5977">
      <w:pPr>
        <w:tabs>
          <w:tab w:val="left" w:pos="1923"/>
        </w:tabs>
      </w:pPr>
    </w:p>
    <w:p w14:paraId="537B7D1B" w14:textId="64155BBF" w:rsidR="00A87AF5" w:rsidRDefault="0074762D" w:rsidP="00A87AF5">
      <w:pPr>
        <w:pStyle w:val="ListParagraph"/>
        <w:numPr>
          <w:ilvl w:val="0"/>
          <w:numId w:val="20"/>
        </w:numPr>
      </w:pPr>
      <w:r>
        <w:t>[</w:t>
      </w:r>
      <w:r w:rsidR="00C003A6">
        <w:t>BUSINESS</w:t>
      </w:r>
      <w:r>
        <w:t>]</w:t>
      </w:r>
      <w:r w:rsidR="003F4954">
        <w:t xml:space="preserve"> is</w:t>
      </w:r>
      <w:r w:rsidR="0019022B">
        <w:t xml:space="preserve"> challenging </w:t>
      </w:r>
      <w:r>
        <w:t>our employees</w:t>
      </w:r>
      <w:r w:rsidR="007A4027">
        <w:t xml:space="preserve"> </w:t>
      </w:r>
      <w:r w:rsidR="0019022B">
        <w:t>to buckle up and put their phones down</w:t>
      </w:r>
      <w:r>
        <w:t xml:space="preserve"> EVERYTIME they are driving a vehicle</w:t>
      </w:r>
      <w:r w:rsidR="0019022B">
        <w:t>.</w:t>
      </w:r>
      <w:r w:rsidR="00A87AF5">
        <w:br/>
      </w:r>
      <w:r w:rsidR="00A87AF5" w:rsidRPr="00A87AF5">
        <w:t xml:space="preserve"> </w:t>
      </w:r>
    </w:p>
    <w:p w14:paraId="2886A58B" w14:textId="3EE016A2" w:rsidR="0019022B" w:rsidRDefault="00A87AF5" w:rsidP="00A87AF5">
      <w:pPr>
        <w:pStyle w:val="ListParagraph"/>
        <w:numPr>
          <w:ilvl w:val="0"/>
          <w:numId w:val="20"/>
        </w:numPr>
      </w:pPr>
      <w:r>
        <w:t>[</w:t>
      </w:r>
      <w:r w:rsidR="00C003A6">
        <w:t>BUSINESS</w:t>
      </w:r>
      <w:r>
        <w:t>] is working with the Missouri Department of Transportation to help reduce incidents and fatalities related to driver and passenger behavior.</w:t>
      </w:r>
    </w:p>
    <w:p w14:paraId="74BFA780" w14:textId="77777777" w:rsidR="0019022B" w:rsidRDefault="0019022B" w:rsidP="0019022B"/>
    <w:p w14:paraId="50897EF7" w14:textId="610FF424" w:rsidR="0019022B" w:rsidRDefault="00631BB6" w:rsidP="0019022B">
      <w:pPr>
        <w:pStyle w:val="ListParagraph"/>
        <w:numPr>
          <w:ilvl w:val="0"/>
          <w:numId w:val="20"/>
        </w:numPr>
      </w:pPr>
      <w:r>
        <w:t>MoDOT’s</w:t>
      </w:r>
      <w:r w:rsidR="00846078">
        <w:t xml:space="preserve"> Buckle Up </w:t>
      </w:r>
      <w:r w:rsidR="00D94572">
        <w:t>Phone</w:t>
      </w:r>
      <w:r w:rsidR="0019022B">
        <w:t xml:space="preserve"> Down campaign is tackling the two most impactful actions a driver can take to prevent crashes or survive if one occurs.</w:t>
      </w:r>
    </w:p>
    <w:p w14:paraId="7789E204" w14:textId="77777777" w:rsidR="0019022B" w:rsidRDefault="0019022B" w:rsidP="0019022B"/>
    <w:p w14:paraId="04B45686" w14:textId="77777777" w:rsidR="00434379" w:rsidRDefault="0019022B" w:rsidP="0019022B">
      <w:pPr>
        <w:pStyle w:val="ListParagraph"/>
        <w:numPr>
          <w:ilvl w:val="0"/>
          <w:numId w:val="20"/>
        </w:numPr>
      </w:pPr>
      <w:r>
        <w:t xml:space="preserve">Distracted driving is </w:t>
      </w:r>
      <w:r w:rsidR="000D30F9">
        <w:t>a leading</w:t>
      </w:r>
      <w:r>
        <w:t xml:space="preserve"> cause of crashes in the United States.</w:t>
      </w:r>
    </w:p>
    <w:p w14:paraId="1567FE71" w14:textId="77777777" w:rsidR="00434379" w:rsidRDefault="00434379" w:rsidP="00434379">
      <w:pPr>
        <w:pStyle w:val="ListParagraph"/>
      </w:pPr>
    </w:p>
    <w:p w14:paraId="5D23D45D" w14:textId="77777777" w:rsidR="00085408" w:rsidRDefault="00434379" w:rsidP="00085408">
      <w:pPr>
        <w:pStyle w:val="ListParagraph"/>
        <w:numPr>
          <w:ilvl w:val="0"/>
          <w:numId w:val="20"/>
        </w:numPr>
      </w:pPr>
      <w:r>
        <w:t xml:space="preserve">The </w:t>
      </w:r>
      <w:r w:rsidR="007A66C0">
        <w:t xml:space="preserve">National Safety Council reports that the </w:t>
      </w:r>
      <w:r>
        <w:t>number one cause of workplace fatalities is traffic crashes</w:t>
      </w:r>
      <w:r w:rsidR="00085408">
        <w:t xml:space="preserve">. </w:t>
      </w:r>
    </w:p>
    <w:p w14:paraId="4296E96C" w14:textId="77777777" w:rsidR="00085408" w:rsidRDefault="00085408" w:rsidP="00085408">
      <w:pPr>
        <w:pStyle w:val="ListParagraph"/>
      </w:pPr>
    </w:p>
    <w:p w14:paraId="45D8AFC8" w14:textId="7D89E426" w:rsidR="0019022B" w:rsidRDefault="00085408" w:rsidP="00085408">
      <w:pPr>
        <w:pStyle w:val="ListParagraph"/>
        <w:numPr>
          <w:ilvl w:val="0"/>
          <w:numId w:val="20"/>
        </w:numPr>
      </w:pPr>
      <w:r>
        <w:t xml:space="preserve">The National Safety Council reports that drivers, sales workers and truck drivers are the number one occupations with the highest number of fatalities. </w:t>
      </w:r>
      <w:r w:rsidR="0019022B">
        <w:br/>
      </w:r>
    </w:p>
    <w:p w14:paraId="24DC74A2" w14:textId="77777777" w:rsidR="0019022B" w:rsidRDefault="0019022B" w:rsidP="0019022B">
      <w:pPr>
        <w:pStyle w:val="ListParagraph"/>
        <w:numPr>
          <w:ilvl w:val="0"/>
          <w:numId w:val="20"/>
        </w:numPr>
      </w:pPr>
      <w:r>
        <w:t>These incidents could be reduced if people would not only stop texting, but not interact with their phones at all while driving.</w:t>
      </w:r>
    </w:p>
    <w:p w14:paraId="7FB0B1B4" w14:textId="77777777" w:rsidR="0019022B" w:rsidRDefault="0019022B" w:rsidP="0019022B"/>
    <w:p w14:paraId="361F8E81" w14:textId="242C45FE" w:rsidR="0019022B" w:rsidRDefault="0019022B" w:rsidP="0019022B">
      <w:pPr>
        <w:pStyle w:val="ListParagraph"/>
        <w:numPr>
          <w:ilvl w:val="0"/>
          <w:numId w:val="20"/>
        </w:numPr>
      </w:pPr>
      <w:r>
        <w:t>The American Automobile Association reports that texting increases the chan</w:t>
      </w:r>
      <w:r w:rsidR="00025EB1">
        <w:t>ces of a car crash by 50%</w:t>
      </w:r>
      <w:r>
        <w:t>.</w:t>
      </w:r>
    </w:p>
    <w:p w14:paraId="321FF875" w14:textId="77777777" w:rsidR="00B85EF4" w:rsidRDefault="00B85EF4" w:rsidP="00B85EF4">
      <w:pPr>
        <w:pStyle w:val="ListParagraph"/>
      </w:pPr>
    </w:p>
    <w:p w14:paraId="09984872" w14:textId="34238844" w:rsidR="00B85EF4" w:rsidRDefault="00B85EF4" w:rsidP="0019022B">
      <w:pPr>
        <w:pStyle w:val="ListParagraph"/>
        <w:numPr>
          <w:ilvl w:val="0"/>
          <w:numId w:val="20"/>
        </w:numPr>
      </w:pPr>
      <w:r w:rsidRPr="00D94572">
        <w:t xml:space="preserve">Cellphones contributed to </w:t>
      </w:r>
      <w:r w:rsidR="009827B3">
        <w:t>nearly 2,</w:t>
      </w:r>
      <w:r w:rsidR="00AF7ECF">
        <w:t>2</w:t>
      </w:r>
      <w:r w:rsidR="00A2539F">
        <w:t>7</w:t>
      </w:r>
      <w:r w:rsidR="00AF7ECF">
        <w:t>1</w:t>
      </w:r>
      <w:r w:rsidRPr="00D94572">
        <w:t xml:space="preserve"> crashes in Missouri in 201</w:t>
      </w:r>
      <w:r w:rsidR="00AF7ECF">
        <w:t>9</w:t>
      </w:r>
      <w:r w:rsidRPr="00D94572">
        <w:t>.</w:t>
      </w:r>
    </w:p>
    <w:p w14:paraId="1E7A6CA7" w14:textId="77777777" w:rsidR="00D90C95" w:rsidRDefault="00D90C95" w:rsidP="00D90C95">
      <w:pPr>
        <w:pStyle w:val="ListParagraph"/>
      </w:pPr>
    </w:p>
    <w:p w14:paraId="5EEF1985" w14:textId="6A8DBBFC" w:rsidR="00D90C95" w:rsidRPr="00D90C95" w:rsidRDefault="00D90C95" w:rsidP="00D90C95">
      <w:pPr>
        <w:pStyle w:val="ListParagraph"/>
        <w:numPr>
          <w:ilvl w:val="0"/>
          <w:numId w:val="20"/>
        </w:numPr>
        <w:spacing w:after="160" w:line="252" w:lineRule="auto"/>
        <w:rPr>
          <w:rFonts w:eastAsia="Times New Roman"/>
          <w:iCs/>
          <w:color w:val="000000" w:themeColor="text1"/>
        </w:rPr>
      </w:pPr>
      <w:r w:rsidRPr="00D90C95">
        <w:rPr>
          <w:rFonts w:eastAsia="Times New Roman"/>
          <w:iCs/>
          <w:color w:val="000000" w:themeColor="text1"/>
        </w:rPr>
        <w:t xml:space="preserve">Although many factors can contribute to the reduction in fatalities and serious injuries in a crash, we believe the </w:t>
      </w:r>
      <w:hyperlink r:id="rId11" w:history="1">
        <w:r w:rsidRPr="00D90C95">
          <w:rPr>
            <w:rStyle w:val="Hyperlink"/>
            <w:rFonts w:eastAsia="Times New Roman"/>
            <w:iCs/>
            <w:color w:val="000000" w:themeColor="text1"/>
          </w:rPr>
          <w:t>Buckle-Up/Phone-Down</w:t>
        </w:r>
      </w:hyperlink>
      <w:r w:rsidRPr="00D90C95">
        <w:rPr>
          <w:rFonts w:eastAsia="Times New Roman"/>
          <w:iCs/>
          <w:color w:val="000000" w:themeColor="text1"/>
        </w:rPr>
        <w:t xml:space="preserve"> campaign is contributing to the increased seatbelt usage.  Since 2013, the usage has been slowly increasing with the onset of many municipalities enacting primary seat belt ordinances. This makes it possible for law enforcement to pull people over as a primary offense in those areas. Based on the surveys, the rate of usage in 2013 was 67%.  By 2018, the rate had risen to just 74%. The BUPD campaign was launched in 201</w:t>
      </w:r>
      <w:r>
        <w:rPr>
          <w:rFonts w:eastAsia="Times New Roman"/>
          <w:iCs/>
          <w:color w:val="000000" w:themeColor="text1"/>
        </w:rPr>
        <w:t>7</w:t>
      </w:r>
      <w:r w:rsidRPr="00D90C95">
        <w:rPr>
          <w:rFonts w:eastAsia="Times New Roman"/>
          <w:iCs/>
          <w:color w:val="000000" w:themeColor="text1"/>
        </w:rPr>
        <w:t xml:space="preserve"> and as of 2019, the seatbelt usage rate has risen to an all-time high in our state at 87.7%.</w:t>
      </w:r>
    </w:p>
    <w:p w14:paraId="15B2F9DB" w14:textId="77777777" w:rsidR="00D90C95" w:rsidRDefault="00D90C95" w:rsidP="00D90C95">
      <w:pPr>
        <w:pStyle w:val="ListParagraph"/>
      </w:pPr>
    </w:p>
    <w:p w14:paraId="73AAB809" w14:textId="3AF833FC" w:rsidR="0019022B" w:rsidRDefault="0019022B" w:rsidP="0019022B">
      <w:pPr>
        <w:pStyle w:val="ListParagraph"/>
        <w:numPr>
          <w:ilvl w:val="0"/>
          <w:numId w:val="20"/>
        </w:numPr>
      </w:pPr>
      <w:r>
        <w:t xml:space="preserve">But sometimes even the most attentive drivers are involved in a crash caused by other drivers. That’s when </w:t>
      </w:r>
      <w:r w:rsidR="00410301">
        <w:t>wearing a seat</w:t>
      </w:r>
      <w:r>
        <w:t xml:space="preserve"> belt every time you enter a vehicle becomes your best defense against injury and death.</w:t>
      </w:r>
    </w:p>
    <w:p w14:paraId="6CFD225E" w14:textId="77777777" w:rsidR="0019022B" w:rsidRDefault="0019022B" w:rsidP="0019022B"/>
    <w:p w14:paraId="3D4C13D2" w14:textId="1CD29983" w:rsidR="00B85EF4" w:rsidRPr="00D94572" w:rsidRDefault="009F7C92" w:rsidP="00B85EF4">
      <w:pPr>
        <w:pStyle w:val="ListParagraph"/>
        <w:numPr>
          <w:ilvl w:val="0"/>
          <w:numId w:val="20"/>
        </w:numPr>
      </w:pPr>
      <w:r>
        <w:t xml:space="preserve">The Buckle Up Phone Down Challenge </w:t>
      </w:r>
      <w:r w:rsidR="0019022B" w:rsidRPr="00D94572">
        <w:t>feature</w:t>
      </w:r>
      <w:r>
        <w:t>s</w:t>
      </w:r>
      <w:r w:rsidR="0019022B" w:rsidRPr="00D94572">
        <w:t xml:space="preserve"> citizens an</w:t>
      </w:r>
      <w:r w:rsidR="00C003A6">
        <w:t xml:space="preserve">d employees </w:t>
      </w:r>
      <w:r w:rsidR="0019022B" w:rsidRPr="00D94572">
        <w:t xml:space="preserve">of participating </w:t>
      </w:r>
      <w:r w:rsidR="00D94572">
        <w:t>agencies</w:t>
      </w:r>
      <w:r w:rsidR="0019022B" w:rsidRPr="00D94572">
        <w:t xml:space="preserve"> giving the “thumbs up/thum</w:t>
      </w:r>
      <w:r w:rsidR="00BD4F84" w:rsidRPr="00D94572">
        <w:t>b</w:t>
      </w:r>
      <w:r w:rsidR="0019022B" w:rsidRPr="00D94572">
        <w:t>s down” sign to sho</w:t>
      </w:r>
      <w:r w:rsidR="00B85EF4" w:rsidRPr="00D94572">
        <w:t>w their support on social media and on MoDOT</w:t>
      </w:r>
      <w:r w:rsidR="005034BD" w:rsidRPr="00D94572">
        <w:t>’s</w:t>
      </w:r>
      <w:r w:rsidR="00D94572">
        <w:t xml:space="preserve"> BUPD Wall of Fame website</w:t>
      </w:r>
      <w:r w:rsidR="00B85EF4" w:rsidRPr="00D94572">
        <w:t xml:space="preserve"> (www.modot.org/</w:t>
      </w:r>
      <w:r w:rsidR="00AB066D">
        <w:t>BuckleUpPhoneDown</w:t>
      </w:r>
      <w:r w:rsidR="00B85EF4" w:rsidRPr="00D94572">
        <w:t>)</w:t>
      </w:r>
      <w:r w:rsidR="00D94572">
        <w:t>.</w:t>
      </w:r>
    </w:p>
    <w:p w14:paraId="712AE79D" w14:textId="378DE072" w:rsidR="0019022B" w:rsidRDefault="0019022B" w:rsidP="005034BD">
      <w:pPr>
        <w:pStyle w:val="ListParagraph"/>
      </w:pPr>
    </w:p>
    <w:p w14:paraId="12EF16DB" w14:textId="37330733" w:rsidR="005034BD" w:rsidRDefault="005034BD" w:rsidP="0019022B">
      <w:pPr>
        <w:pStyle w:val="ListParagraph"/>
        <w:numPr>
          <w:ilvl w:val="0"/>
          <w:numId w:val="20"/>
        </w:numPr>
      </w:pPr>
      <w:r>
        <w:t>The website</w:t>
      </w:r>
      <w:r w:rsidR="009F7C92">
        <w:t>’s</w:t>
      </w:r>
      <w:r>
        <w:t xml:space="preserve"> </w:t>
      </w:r>
      <w:r w:rsidR="009F7C92">
        <w:t>Partners page features the logos of businesses and agencies that show support by accepting the challenge.</w:t>
      </w:r>
    </w:p>
    <w:p w14:paraId="0A1A619D" w14:textId="77777777" w:rsidR="005034BD" w:rsidRDefault="005034BD" w:rsidP="005034BD">
      <w:pPr>
        <w:pStyle w:val="ListParagraph"/>
      </w:pPr>
    </w:p>
    <w:p w14:paraId="4864FD2F" w14:textId="16D957E0" w:rsidR="005034BD" w:rsidRPr="00D94572" w:rsidRDefault="00C003A6" w:rsidP="00D94572">
      <w:pPr>
        <w:pStyle w:val="ListParagraph"/>
        <w:numPr>
          <w:ilvl w:val="0"/>
          <w:numId w:val="20"/>
        </w:numPr>
      </w:pPr>
      <w:r>
        <w:t>Does [BUSINESS</w:t>
      </w:r>
      <w:r w:rsidR="005034BD" w:rsidRPr="00D94572">
        <w:t xml:space="preserve">] have a policy that requires </w:t>
      </w:r>
      <w:r w:rsidR="00410301">
        <w:t>seat</w:t>
      </w:r>
      <w:r w:rsidR="00D94572">
        <w:t xml:space="preserve"> belt use in</w:t>
      </w:r>
      <w:r w:rsidR="005034BD" w:rsidRPr="00D94572">
        <w:t xml:space="preserve"> all vehicles and no cellphone use, not ev</w:t>
      </w:r>
      <w:r>
        <w:t xml:space="preserve">en hands-free? Then your business </w:t>
      </w:r>
      <w:r w:rsidR="005034BD" w:rsidRPr="00D94572">
        <w:t>meets the Gold Standard of safety. Gold Standard partner logos are highlighted on the Buckle Up</w:t>
      </w:r>
      <w:r w:rsidR="009F7C92">
        <w:t xml:space="preserve"> </w:t>
      </w:r>
      <w:r w:rsidR="005034BD" w:rsidRPr="00D94572">
        <w:t>Phone Down homepage in a special section.</w:t>
      </w:r>
    </w:p>
    <w:p w14:paraId="684F1593" w14:textId="67CC9DDC" w:rsidR="00EE2562" w:rsidRDefault="00EE2562" w:rsidP="003F4954">
      <w:pPr>
        <w:ind w:left="360"/>
      </w:pPr>
    </w:p>
    <w:sectPr w:rsidR="00EE2562" w:rsidSect="000D5977">
      <w:headerReference w:type="default" r:id="rId12"/>
      <w:footerReference w:type="default" r:id="rId13"/>
      <w:pgSz w:w="12240" w:h="15840"/>
      <w:pgMar w:top="360" w:right="1440" w:bottom="1440" w:left="1440" w:header="360" w:footer="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AD915" w14:textId="77777777" w:rsidR="00996A7F" w:rsidRDefault="00996A7F" w:rsidP="00115F27">
      <w:r>
        <w:separator/>
      </w:r>
    </w:p>
  </w:endnote>
  <w:endnote w:type="continuationSeparator" w:id="0">
    <w:p w14:paraId="0EDB2F7A" w14:textId="77777777" w:rsidR="00996A7F" w:rsidRDefault="00996A7F" w:rsidP="0011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C5CB" w14:textId="00232670" w:rsidR="00115F27" w:rsidRPr="00420A81" w:rsidRDefault="002B4271" w:rsidP="00420A81">
    <w:pPr>
      <w:pStyle w:val="Footer"/>
      <w:tabs>
        <w:tab w:val="clear" w:pos="9360"/>
      </w:tabs>
      <w:ind w:left="-1440" w:right="-1440"/>
    </w:pPr>
    <w:r>
      <w:rPr>
        <w:noProof/>
      </w:rPr>
      <mc:AlternateContent>
        <mc:Choice Requires="wps">
          <w:drawing>
            <wp:anchor distT="0" distB="0" distL="114300" distR="114300" simplePos="0" relativeHeight="251662336" behindDoc="0" locked="0" layoutInCell="1" allowOverlap="1" wp14:anchorId="7A20C5D2" wp14:editId="7A20C5D3">
              <wp:simplePos x="0" y="0"/>
              <wp:positionH relativeFrom="column">
                <wp:posOffset>-121598</wp:posOffset>
              </wp:positionH>
              <wp:positionV relativeFrom="paragraph">
                <wp:posOffset>139700</wp:posOffset>
              </wp:positionV>
              <wp:extent cx="2005804" cy="28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0580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0C5DA" w14:textId="79156719" w:rsidR="002B4271" w:rsidRPr="00420A81" w:rsidRDefault="002B4271" w:rsidP="00A40891">
                          <w:pPr>
                            <w:rPr>
                              <w:rFonts w:ascii="Arial" w:hAnsi="Arial" w:cs="Arial"/>
                              <w: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20C5D2" id="_x0000_t202" coordsize="21600,21600" o:spt="202" path="m,l,21600r21600,l21600,xe">
              <v:stroke joinstyle="miter"/>
              <v:path gradientshapeok="t" o:connecttype="rect"/>
            </v:shapetype>
            <v:shape id="Text Box 5" o:spid="_x0000_s1026" type="#_x0000_t202" style="position:absolute;left:0;text-align:left;margin-left:-9.55pt;margin-top:11pt;width:15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" filled="f" stroked="f" strokeweight=".5pt">
              <v:textbox>
                <w:txbxContent>
                  <w:p w14:paraId="7A20C5DA" w14:textId="79156719" w:rsidR="002B4271" w:rsidRPr="00420A81" w:rsidRDefault="002B4271" w:rsidP="00A40891">
                    <w:pPr>
                      <w:rPr>
                        <w:rFonts w:ascii="Arial" w:hAnsi="Arial" w:cs="Arial"/>
                        <w:b/>
                        <w:color w:val="FFFFFF" w:themeColor="background1"/>
                        <w:sz w:val="24"/>
                      </w:rPr>
                    </w:pPr>
                  </w:p>
                </w:txbxContent>
              </v:textbox>
            </v:shape>
          </w:pict>
        </mc:Fallback>
      </mc:AlternateContent>
    </w:r>
    <w:r w:rsidR="00420A81">
      <w:rPr>
        <w:noProof/>
      </w:rPr>
      <mc:AlternateContent>
        <mc:Choice Requires="wps">
          <w:drawing>
            <wp:anchor distT="0" distB="0" distL="114300" distR="114300" simplePos="0" relativeHeight="251660288" behindDoc="0" locked="0" layoutInCell="1" allowOverlap="1" wp14:anchorId="7A20C5D4" wp14:editId="7A20C5D5">
              <wp:simplePos x="0" y="0"/>
              <wp:positionH relativeFrom="column">
                <wp:posOffset>6105525</wp:posOffset>
              </wp:positionH>
              <wp:positionV relativeFrom="paragraph">
                <wp:posOffset>133350</wp:posOffset>
              </wp:positionV>
              <wp:extent cx="402336"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2336"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0C5DB" w14:textId="77777777" w:rsidR="00420A81" w:rsidRPr="00420A81" w:rsidRDefault="00420A81" w:rsidP="00420A81">
                          <w:pPr>
                            <w:jc w:val="center"/>
                            <w:rPr>
                              <w:rFonts w:ascii="Arial" w:hAnsi="Arial" w:cs="Arial"/>
                              <w:b/>
                              <w:color w:val="FFFFFF" w:themeColor="background1"/>
                              <w:sz w:val="24"/>
                            </w:rPr>
                          </w:pPr>
                          <w:r w:rsidRPr="00420A81">
                            <w:rPr>
                              <w:rFonts w:ascii="Arial" w:hAnsi="Arial" w:cs="Arial"/>
                              <w:b/>
                              <w:color w:val="FFFFFF" w:themeColor="background1"/>
                              <w:sz w:val="24"/>
                            </w:rPr>
                            <w:fldChar w:fldCharType="begin"/>
                          </w:r>
                          <w:r w:rsidRPr="00420A81">
                            <w:rPr>
                              <w:rFonts w:ascii="Arial" w:hAnsi="Arial" w:cs="Arial"/>
                              <w:b/>
                              <w:color w:val="FFFFFF" w:themeColor="background1"/>
                              <w:sz w:val="24"/>
                            </w:rPr>
                            <w:instrText xml:space="preserve"> PAGE   \* MERGEFORMAT </w:instrText>
                          </w:r>
                          <w:r w:rsidRPr="00420A81">
                            <w:rPr>
                              <w:rFonts w:ascii="Arial" w:hAnsi="Arial" w:cs="Arial"/>
                              <w:b/>
                              <w:color w:val="FFFFFF" w:themeColor="background1"/>
                              <w:sz w:val="24"/>
                            </w:rPr>
                            <w:fldChar w:fldCharType="separate"/>
                          </w:r>
                          <w:r w:rsidR="00A308A2">
                            <w:rPr>
                              <w:rFonts w:ascii="Arial" w:hAnsi="Arial" w:cs="Arial"/>
                              <w:b/>
                              <w:noProof/>
                              <w:color w:val="FFFFFF" w:themeColor="background1"/>
                              <w:sz w:val="24"/>
                            </w:rPr>
                            <w:t>2</w:t>
                          </w:r>
                          <w:r w:rsidRPr="00420A81">
                            <w:rPr>
                              <w:rFonts w:ascii="Arial" w:hAnsi="Arial" w:cs="Arial"/>
                              <w:b/>
                              <w:noProof/>
                              <w:color w:val="FFFFFF" w:themeColor="background1"/>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80.75pt;margin-top:10.5pt;width:31.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" filled="f" stroked="f" strokeweight=".5pt">
              <v:textbox>
                <w:txbxContent>
                  <w:p w14:paraId="7A20C5DB" w14:textId="77777777" w:rsidR="00420A81" w:rsidRPr="00420A81" w:rsidRDefault="00420A81" w:rsidP="00420A81">
                    <w:pPr>
                      <w:jc w:val="center"/>
                      <w:rPr>
                        <w:rFonts w:ascii="Arial" w:hAnsi="Arial" w:cs="Arial"/>
                        <w:b/>
                        <w:color w:val="FFFFFF" w:themeColor="background1"/>
                        <w:sz w:val="24"/>
                      </w:rPr>
                    </w:pPr>
                    <w:r w:rsidRPr="00420A81">
                      <w:rPr>
                        <w:rFonts w:ascii="Arial" w:hAnsi="Arial" w:cs="Arial"/>
                        <w:b/>
                        <w:color w:val="FFFFFF" w:themeColor="background1"/>
                        <w:sz w:val="24"/>
                      </w:rPr>
                      <w:fldChar w:fldCharType="begin"/>
                    </w:r>
                    <w:r w:rsidRPr="00420A81">
                      <w:rPr>
                        <w:rFonts w:ascii="Arial" w:hAnsi="Arial" w:cs="Arial"/>
                        <w:b/>
                        <w:color w:val="FFFFFF" w:themeColor="background1"/>
                        <w:sz w:val="24"/>
                      </w:rPr>
                      <w:instrText xml:space="preserve"> PAGE   \* MERGEFORMAT </w:instrText>
                    </w:r>
                    <w:r w:rsidRPr="00420A81">
                      <w:rPr>
                        <w:rFonts w:ascii="Arial" w:hAnsi="Arial" w:cs="Arial"/>
                        <w:b/>
                        <w:color w:val="FFFFFF" w:themeColor="background1"/>
                        <w:sz w:val="24"/>
                      </w:rPr>
                      <w:fldChar w:fldCharType="separate"/>
                    </w:r>
                    <w:r w:rsidR="00A308A2">
                      <w:rPr>
                        <w:rFonts w:ascii="Arial" w:hAnsi="Arial" w:cs="Arial"/>
                        <w:b/>
                        <w:noProof/>
                        <w:color w:val="FFFFFF" w:themeColor="background1"/>
                        <w:sz w:val="24"/>
                      </w:rPr>
                      <w:t>2</w:t>
                    </w:r>
                    <w:r w:rsidRPr="00420A81">
                      <w:rPr>
                        <w:rFonts w:ascii="Arial" w:hAnsi="Arial" w:cs="Arial"/>
                        <w:b/>
                        <w:noProof/>
                        <w:color w:val="FFFFFF" w:themeColor="background1"/>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993D1" w14:textId="77777777" w:rsidR="00996A7F" w:rsidRDefault="00996A7F" w:rsidP="00115F27">
      <w:r>
        <w:separator/>
      </w:r>
    </w:p>
  </w:footnote>
  <w:footnote w:type="continuationSeparator" w:id="0">
    <w:p w14:paraId="7A46BC7B" w14:textId="77777777" w:rsidR="00996A7F" w:rsidRDefault="00996A7F" w:rsidP="00115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C5C9" w14:textId="2018A0F8" w:rsidR="00602A37" w:rsidRDefault="00602A37" w:rsidP="008B43DE">
    <w:pPr>
      <w:pStyle w:val="Header"/>
      <w:tabs>
        <w:tab w:val="clear" w:pos="9360"/>
      </w:tabs>
      <w:ind w:left="-1440" w:right="-1440"/>
      <w:rPr>
        <w:rFonts w:ascii="Adobe Heiti Std R" w:eastAsia="Adobe Heiti Std R" w:hAnsi="Adobe Heiti Std R" w:cs="Tahom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8BD"/>
    <w:multiLevelType w:val="hybridMultilevel"/>
    <w:tmpl w:val="E0860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B287E"/>
    <w:multiLevelType w:val="hybridMultilevel"/>
    <w:tmpl w:val="3B56AA1E"/>
    <w:lvl w:ilvl="0" w:tplc="0952F5F8">
      <w:start w:val="1"/>
      <w:numFmt w:val="bullet"/>
      <w:lvlText w:val=""/>
      <w:lvlJc w:val="left"/>
      <w:pPr>
        <w:ind w:left="720" w:hanging="360"/>
      </w:pPr>
      <w:rPr>
        <w:rFonts w:ascii="Symbol" w:hAnsi="Symbol" w:hint="default"/>
        <w:color w:val="1F497D" w:themeColor="text2"/>
      </w:rPr>
    </w:lvl>
    <w:lvl w:ilvl="1" w:tplc="0F48908E">
      <w:start w:val="1"/>
      <w:numFmt w:val="bullet"/>
      <w:lvlText w:val=""/>
      <w:lvlJc w:val="left"/>
      <w:pPr>
        <w:ind w:left="1440" w:hanging="360"/>
      </w:pPr>
      <w:rPr>
        <w:rFonts w:ascii="Symbol" w:hAnsi="Symbol" w:hint="default"/>
        <w:color w:val="215868" w:themeColor="accent5"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E3F07"/>
    <w:multiLevelType w:val="hybridMultilevel"/>
    <w:tmpl w:val="8462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21060"/>
    <w:multiLevelType w:val="hybridMultilevel"/>
    <w:tmpl w:val="C166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65CCB"/>
    <w:multiLevelType w:val="hybridMultilevel"/>
    <w:tmpl w:val="4D6464E0"/>
    <w:lvl w:ilvl="0" w:tplc="8CE23672">
      <w:start w:val="1"/>
      <w:numFmt w:val="bullet"/>
      <w:lvlText w:val=""/>
      <w:lvlJc w:val="left"/>
      <w:pPr>
        <w:ind w:left="720" w:hanging="360"/>
      </w:pPr>
      <w:rPr>
        <w:rFonts w:ascii="Wingdings" w:hAnsi="Wingdings"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B7053"/>
    <w:multiLevelType w:val="hybridMultilevel"/>
    <w:tmpl w:val="C1323448"/>
    <w:lvl w:ilvl="0" w:tplc="2932C8E2">
      <w:start w:val="1"/>
      <w:numFmt w:val="bullet"/>
      <w:lvlText w:val=""/>
      <w:lvlJc w:val="left"/>
      <w:pPr>
        <w:ind w:left="720" w:hanging="360"/>
      </w:pPr>
      <w:rPr>
        <w:rFonts w:ascii="Wingdings" w:hAnsi="Wingdings" w:hint="default"/>
        <w:color w:val="215868" w:themeColor="accent5"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603B8"/>
    <w:multiLevelType w:val="hybridMultilevel"/>
    <w:tmpl w:val="CA68A1D8"/>
    <w:lvl w:ilvl="0" w:tplc="8CE23672">
      <w:start w:val="1"/>
      <w:numFmt w:val="bullet"/>
      <w:lvlText w:val=""/>
      <w:lvlJc w:val="left"/>
      <w:pPr>
        <w:ind w:left="720" w:hanging="360"/>
      </w:pPr>
      <w:rPr>
        <w:rFonts w:ascii="Wingdings" w:hAnsi="Wingdings"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3304D"/>
    <w:multiLevelType w:val="hybridMultilevel"/>
    <w:tmpl w:val="71625FDC"/>
    <w:lvl w:ilvl="0" w:tplc="8CE23672">
      <w:start w:val="1"/>
      <w:numFmt w:val="bullet"/>
      <w:lvlText w:val=""/>
      <w:lvlJc w:val="left"/>
      <w:pPr>
        <w:ind w:left="720" w:hanging="360"/>
      </w:pPr>
      <w:rPr>
        <w:rFonts w:ascii="Wingdings" w:hAnsi="Wingdings" w:hint="default"/>
        <w:color w:val="17365D"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32961"/>
    <w:multiLevelType w:val="hybridMultilevel"/>
    <w:tmpl w:val="699AA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475556F"/>
    <w:multiLevelType w:val="hybridMultilevel"/>
    <w:tmpl w:val="A0FA4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833BA8"/>
    <w:multiLevelType w:val="hybridMultilevel"/>
    <w:tmpl w:val="9C447836"/>
    <w:lvl w:ilvl="0" w:tplc="0952F5F8">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11531F"/>
    <w:multiLevelType w:val="multilevel"/>
    <w:tmpl w:val="242AE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08B5C39"/>
    <w:multiLevelType w:val="hybridMultilevel"/>
    <w:tmpl w:val="8368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86F96"/>
    <w:multiLevelType w:val="hybridMultilevel"/>
    <w:tmpl w:val="489E264C"/>
    <w:lvl w:ilvl="0" w:tplc="88CA279A">
      <w:start w:val="1"/>
      <w:numFmt w:val="bullet"/>
      <w:lvlText w:val=""/>
      <w:lvlJc w:val="left"/>
      <w:pPr>
        <w:ind w:left="720" w:hanging="360"/>
      </w:pPr>
      <w:rPr>
        <w:rFonts w:ascii="Wingdings" w:hAnsi="Wingdings" w:hint="default"/>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A772AE"/>
    <w:multiLevelType w:val="hybridMultilevel"/>
    <w:tmpl w:val="8E68A01C"/>
    <w:lvl w:ilvl="0" w:tplc="2932C8E2">
      <w:start w:val="1"/>
      <w:numFmt w:val="bullet"/>
      <w:lvlText w:val=""/>
      <w:lvlJc w:val="left"/>
      <w:pPr>
        <w:ind w:left="720" w:hanging="360"/>
      </w:pPr>
      <w:rPr>
        <w:rFonts w:ascii="Wingdings" w:hAnsi="Wingdings" w:hint="default"/>
        <w:color w:val="215868" w:themeColor="accent5"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CC3895"/>
    <w:multiLevelType w:val="hybridMultilevel"/>
    <w:tmpl w:val="60C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BC4980"/>
    <w:multiLevelType w:val="hybridMultilevel"/>
    <w:tmpl w:val="011A7E5C"/>
    <w:lvl w:ilvl="0" w:tplc="8CE23672">
      <w:start w:val="1"/>
      <w:numFmt w:val="bullet"/>
      <w:lvlText w:val=""/>
      <w:lvlJc w:val="left"/>
      <w:pPr>
        <w:ind w:left="720" w:hanging="360"/>
      </w:pPr>
      <w:rPr>
        <w:rFonts w:ascii="Wingdings" w:hAnsi="Wingdings" w:hint="default"/>
        <w:color w:val="17365D"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D81CDF"/>
    <w:multiLevelType w:val="hybridMultilevel"/>
    <w:tmpl w:val="8E92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490CF3"/>
    <w:multiLevelType w:val="hybridMultilevel"/>
    <w:tmpl w:val="E0EECAC8"/>
    <w:lvl w:ilvl="0" w:tplc="8CE23672">
      <w:start w:val="1"/>
      <w:numFmt w:val="bullet"/>
      <w:lvlText w:val=""/>
      <w:lvlJc w:val="left"/>
      <w:pPr>
        <w:ind w:left="720" w:hanging="360"/>
      </w:pPr>
      <w:rPr>
        <w:rFonts w:ascii="Wingdings" w:hAnsi="Wingdings"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78540A"/>
    <w:multiLevelType w:val="hybridMultilevel"/>
    <w:tmpl w:val="8B4EC5A0"/>
    <w:lvl w:ilvl="0" w:tplc="0952F5F8">
      <w:start w:val="1"/>
      <w:numFmt w:val="bullet"/>
      <w:lvlText w:val=""/>
      <w:lvlJc w:val="left"/>
      <w:pPr>
        <w:ind w:left="720" w:hanging="360"/>
      </w:pPr>
      <w:rPr>
        <w:rFonts w:ascii="Symbol" w:hAnsi="Symbol" w:hint="default"/>
        <w:color w:val="1F497D" w:themeColor="text2"/>
      </w:rPr>
    </w:lvl>
    <w:lvl w:ilvl="1" w:tplc="0952F5F8">
      <w:start w:val="1"/>
      <w:numFmt w:val="bullet"/>
      <w:lvlText w:val=""/>
      <w:lvlJc w:val="left"/>
      <w:pPr>
        <w:ind w:left="144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F83F17"/>
    <w:multiLevelType w:val="hybridMultilevel"/>
    <w:tmpl w:val="1F16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9"/>
  </w:num>
  <w:num w:numId="5">
    <w:abstractNumId w:val="13"/>
  </w:num>
  <w:num w:numId="6">
    <w:abstractNumId w:val="4"/>
  </w:num>
  <w:num w:numId="7">
    <w:abstractNumId w:val="18"/>
  </w:num>
  <w:num w:numId="8">
    <w:abstractNumId w:val="6"/>
  </w:num>
  <w:num w:numId="9">
    <w:abstractNumId w:val="7"/>
  </w:num>
  <w:num w:numId="10">
    <w:abstractNumId w:val="16"/>
  </w:num>
  <w:num w:numId="11">
    <w:abstractNumId w:val="19"/>
  </w:num>
  <w:num w:numId="12">
    <w:abstractNumId w:val="5"/>
  </w:num>
  <w:num w:numId="13">
    <w:abstractNumId w:val="1"/>
  </w:num>
  <w:num w:numId="14">
    <w:abstractNumId w:val="14"/>
  </w:num>
  <w:num w:numId="15">
    <w:abstractNumId w:val="12"/>
  </w:num>
  <w:num w:numId="16">
    <w:abstractNumId w:val="3"/>
  </w:num>
  <w:num w:numId="17">
    <w:abstractNumId w:val="8"/>
  </w:num>
  <w:num w:numId="18">
    <w:abstractNumId w:val="20"/>
  </w:num>
  <w:num w:numId="19">
    <w:abstractNumId w:val="2"/>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27"/>
    <w:rsid w:val="00025EB1"/>
    <w:rsid w:val="00035A06"/>
    <w:rsid w:val="00040652"/>
    <w:rsid w:val="00085408"/>
    <w:rsid w:val="00090042"/>
    <w:rsid w:val="000945DC"/>
    <w:rsid w:val="00094AD6"/>
    <w:rsid w:val="000972C5"/>
    <w:rsid w:val="000D30F9"/>
    <w:rsid w:val="000D5977"/>
    <w:rsid w:val="000E47C9"/>
    <w:rsid w:val="00111A7B"/>
    <w:rsid w:val="00115F27"/>
    <w:rsid w:val="001435EA"/>
    <w:rsid w:val="00155C3B"/>
    <w:rsid w:val="00162FAA"/>
    <w:rsid w:val="00174593"/>
    <w:rsid w:val="00187CA6"/>
    <w:rsid w:val="0019022B"/>
    <w:rsid w:val="001A186B"/>
    <w:rsid w:val="001B5820"/>
    <w:rsid w:val="001C07F8"/>
    <w:rsid w:val="00226AE8"/>
    <w:rsid w:val="002309DD"/>
    <w:rsid w:val="00237E2A"/>
    <w:rsid w:val="002531BF"/>
    <w:rsid w:val="00253216"/>
    <w:rsid w:val="00263A6B"/>
    <w:rsid w:val="00271EB1"/>
    <w:rsid w:val="00287EC8"/>
    <w:rsid w:val="002A0CBB"/>
    <w:rsid w:val="002B4271"/>
    <w:rsid w:val="002B4A35"/>
    <w:rsid w:val="002D5CBC"/>
    <w:rsid w:val="002F037D"/>
    <w:rsid w:val="00316F4E"/>
    <w:rsid w:val="003255E2"/>
    <w:rsid w:val="003259D3"/>
    <w:rsid w:val="003260CC"/>
    <w:rsid w:val="003753AB"/>
    <w:rsid w:val="00382A96"/>
    <w:rsid w:val="00395D14"/>
    <w:rsid w:val="003C0192"/>
    <w:rsid w:val="003E2F70"/>
    <w:rsid w:val="003E3EFC"/>
    <w:rsid w:val="003F3AD1"/>
    <w:rsid w:val="003F4954"/>
    <w:rsid w:val="00404E42"/>
    <w:rsid w:val="00410301"/>
    <w:rsid w:val="00420A81"/>
    <w:rsid w:val="0042280A"/>
    <w:rsid w:val="00434379"/>
    <w:rsid w:val="00440990"/>
    <w:rsid w:val="0045476B"/>
    <w:rsid w:val="00481AB9"/>
    <w:rsid w:val="0048725C"/>
    <w:rsid w:val="004F7B83"/>
    <w:rsid w:val="005034BD"/>
    <w:rsid w:val="00506B72"/>
    <w:rsid w:val="00537BBB"/>
    <w:rsid w:val="00592DF6"/>
    <w:rsid w:val="005A3CD7"/>
    <w:rsid w:val="005B08B0"/>
    <w:rsid w:val="005D13DA"/>
    <w:rsid w:val="005E5504"/>
    <w:rsid w:val="005F400B"/>
    <w:rsid w:val="00602A37"/>
    <w:rsid w:val="00630776"/>
    <w:rsid w:val="00631BB6"/>
    <w:rsid w:val="0064309D"/>
    <w:rsid w:val="00674D18"/>
    <w:rsid w:val="006B0266"/>
    <w:rsid w:val="006C695B"/>
    <w:rsid w:val="00707136"/>
    <w:rsid w:val="00716147"/>
    <w:rsid w:val="00725F1D"/>
    <w:rsid w:val="007421CB"/>
    <w:rsid w:val="0074762D"/>
    <w:rsid w:val="007563DA"/>
    <w:rsid w:val="00772D02"/>
    <w:rsid w:val="007A4027"/>
    <w:rsid w:val="007A66C0"/>
    <w:rsid w:val="007B5556"/>
    <w:rsid w:val="007C759D"/>
    <w:rsid w:val="007D24C8"/>
    <w:rsid w:val="007F1F52"/>
    <w:rsid w:val="008028BF"/>
    <w:rsid w:val="00827556"/>
    <w:rsid w:val="00834799"/>
    <w:rsid w:val="00837C20"/>
    <w:rsid w:val="00842D8B"/>
    <w:rsid w:val="00846078"/>
    <w:rsid w:val="0084727D"/>
    <w:rsid w:val="00883F03"/>
    <w:rsid w:val="00892367"/>
    <w:rsid w:val="008B43DE"/>
    <w:rsid w:val="008E0AEE"/>
    <w:rsid w:val="0092521F"/>
    <w:rsid w:val="00942003"/>
    <w:rsid w:val="00950CB8"/>
    <w:rsid w:val="009522EA"/>
    <w:rsid w:val="00953382"/>
    <w:rsid w:val="00981853"/>
    <w:rsid w:val="009827B3"/>
    <w:rsid w:val="00983117"/>
    <w:rsid w:val="00995E8C"/>
    <w:rsid w:val="00996A7F"/>
    <w:rsid w:val="009D78CE"/>
    <w:rsid w:val="009E2890"/>
    <w:rsid w:val="009E3AE4"/>
    <w:rsid w:val="009E48C5"/>
    <w:rsid w:val="009F7C92"/>
    <w:rsid w:val="00A03E39"/>
    <w:rsid w:val="00A142E2"/>
    <w:rsid w:val="00A23DFC"/>
    <w:rsid w:val="00A2539F"/>
    <w:rsid w:val="00A26558"/>
    <w:rsid w:val="00A308A2"/>
    <w:rsid w:val="00A40891"/>
    <w:rsid w:val="00A4630B"/>
    <w:rsid w:val="00A7023B"/>
    <w:rsid w:val="00A745C9"/>
    <w:rsid w:val="00A82D13"/>
    <w:rsid w:val="00A87AF5"/>
    <w:rsid w:val="00A87F4F"/>
    <w:rsid w:val="00A96596"/>
    <w:rsid w:val="00AB066D"/>
    <w:rsid w:val="00AB59D8"/>
    <w:rsid w:val="00AF5306"/>
    <w:rsid w:val="00AF7ECF"/>
    <w:rsid w:val="00B02F86"/>
    <w:rsid w:val="00B077B8"/>
    <w:rsid w:val="00B277FB"/>
    <w:rsid w:val="00B33E26"/>
    <w:rsid w:val="00B35D8D"/>
    <w:rsid w:val="00B44D84"/>
    <w:rsid w:val="00B84C01"/>
    <w:rsid w:val="00B85EF4"/>
    <w:rsid w:val="00B90EE6"/>
    <w:rsid w:val="00B95C2E"/>
    <w:rsid w:val="00BD4F84"/>
    <w:rsid w:val="00C003A6"/>
    <w:rsid w:val="00C1617E"/>
    <w:rsid w:val="00C46DEF"/>
    <w:rsid w:val="00C96EEE"/>
    <w:rsid w:val="00CC603B"/>
    <w:rsid w:val="00CD1ABE"/>
    <w:rsid w:val="00D02A6C"/>
    <w:rsid w:val="00D105E4"/>
    <w:rsid w:val="00D90C95"/>
    <w:rsid w:val="00D94572"/>
    <w:rsid w:val="00DB4067"/>
    <w:rsid w:val="00DD0B26"/>
    <w:rsid w:val="00DE14F5"/>
    <w:rsid w:val="00DE4387"/>
    <w:rsid w:val="00E11FE6"/>
    <w:rsid w:val="00E1288D"/>
    <w:rsid w:val="00E3549A"/>
    <w:rsid w:val="00E56141"/>
    <w:rsid w:val="00E97E11"/>
    <w:rsid w:val="00EA5D17"/>
    <w:rsid w:val="00EC7B63"/>
    <w:rsid w:val="00EE2562"/>
    <w:rsid w:val="00EF2BF5"/>
    <w:rsid w:val="00EF7EBC"/>
    <w:rsid w:val="00F072A5"/>
    <w:rsid w:val="00F6746F"/>
    <w:rsid w:val="00F959AC"/>
    <w:rsid w:val="00FA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0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F27"/>
    <w:pPr>
      <w:tabs>
        <w:tab w:val="center" w:pos="4680"/>
        <w:tab w:val="right" w:pos="9360"/>
      </w:tabs>
    </w:pPr>
  </w:style>
  <w:style w:type="character" w:customStyle="1" w:styleId="HeaderChar">
    <w:name w:val="Header Char"/>
    <w:basedOn w:val="DefaultParagraphFont"/>
    <w:link w:val="Header"/>
    <w:uiPriority w:val="99"/>
    <w:rsid w:val="00115F27"/>
  </w:style>
  <w:style w:type="paragraph" w:styleId="Footer">
    <w:name w:val="footer"/>
    <w:basedOn w:val="Normal"/>
    <w:link w:val="FooterChar"/>
    <w:uiPriority w:val="99"/>
    <w:unhideWhenUsed/>
    <w:rsid w:val="00115F27"/>
    <w:pPr>
      <w:tabs>
        <w:tab w:val="center" w:pos="4680"/>
        <w:tab w:val="right" w:pos="9360"/>
      </w:tabs>
    </w:pPr>
  </w:style>
  <w:style w:type="character" w:customStyle="1" w:styleId="FooterChar">
    <w:name w:val="Footer Char"/>
    <w:basedOn w:val="DefaultParagraphFont"/>
    <w:link w:val="Footer"/>
    <w:uiPriority w:val="99"/>
    <w:rsid w:val="00115F27"/>
  </w:style>
  <w:style w:type="paragraph" w:styleId="BalloonText">
    <w:name w:val="Balloon Text"/>
    <w:basedOn w:val="Normal"/>
    <w:link w:val="BalloonTextChar"/>
    <w:uiPriority w:val="99"/>
    <w:semiHidden/>
    <w:unhideWhenUsed/>
    <w:rsid w:val="00115F27"/>
    <w:rPr>
      <w:rFonts w:ascii="Tahoma" w:hAnsi="Tahoma" w:cs="Tahoma"/>
      <w:sz w:val="16"/>
      <w:szCs w:val="16"/>
    </w:rPr>
  </w:style>
  <w:style w:type="character" w:customStyle="1" w:styleId="BalloonTextChar">
    <w:name w:val="Balloon Text Char"/>
    <w:basedOn w:val="DefaultParagraphFont"/>
    <w:link w:val="BalloonText"/>
    <w:uiPriority w:val="99"/>
    <w:semiHidden/>
    <w:rsid w:val="00115F27"/>
    <w:rPr>
      <w:rFonts w:ascii="Tahoma" w:hAnsi="Tahoma" w:cs="Tahoma"/>
      <w:sz w:val="16"/>
      <w:szCs w:val="16"/>
    </w:rPr>
  </w:style>
  <w:style w:type="paragraph" w:styleId="ListParagraph">
    <w:name w:val="List Paragraph"/>
    <w:basedOn w:val="Normal"/>
    <w:uiPriority w:val="34"/>
    <w:qFormat/>
    <w:rsid w:val="00CC603B"/>
    <w:pPr>
      <w:ind w:left="720"/>
      <w:contextualSpacing/>
    </w:pPr>
  </w:style>
  <w:style w:type="paragraph" w:styleId="BodyText">
    <w:name w:val="Body Text"/>
    <w:basedOn w:val="Normal"/>
    <w:link w:val="BodyTextChar"/>
    <w:semiHidden/>
    <w:rsid w:val="003E3EFC"/>
    <w:rPr>
      <w:rFonts w:ascii="Arial" w:eastAsia="Times New Roman" w:hAnsi="Arial" w:cs="Times New Roman"/>
      <w:snapToGrid w:val="0"/>
      <w:color w:val="000000"/>
      <w:sz w:val="24"/>
      <w:szCs w:val="20"/>
    </w:rPr>
  </w:style>
  <w:style w:type="character" w:customStyle="1" w:styleId="BodyTextChar">
    <w:name w:val="Body Text Char"/>
    <w:basedOn w:val="DefaultParagraphFont"/>
    <w:link w:val="BodyText"/>
    <w:semiHidden/>
    <w:rsid w:val="003E3EFC"/>
    <w:rPr>
      <w:rFonts w:ascii="Arial" w:eastAsia="Times New Roman" w:hAnsi="Arial" w:cs="Times New Roman"/>
      <w:snapToGrid w:val="0"/>
      <w:color w:val="000000"/>
      <w:sz w:val="24"/>
      <w:szCs w:val="20"/>
    </w:rPr>
  </w:style>
  <w:style w:type="table" w:styleId="TableGrid">
    <w:name w:val="Table Grid"/>
    <w:basedOn w:val="TableNormal"/>
    <w:uiPriority w:val="59"/>
    <w:rsid w:val="003E3EF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90C95"/>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B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F27"/>
    <w:pPr>
      <w:tabs>
        <w:tab w:val="center" w:pos="4680"/>
        <w:tab w:val="right" w:pos="9360"/>
      </w:tabs>
    </w:pPr>
  </w:style>
  <w:style w:type="character" w:customStyle="1" w:styleId="HeaderChar">
    <w:name w:val="Header Char"/>
    <w:basedOn w:val="DefaultParagraphFont"/>
    <w:link w:val="Header"/>
    <w:uiPriority w:val="99"/>
    <w:rsid w:val="00115F27"/>
  </w:style>
  <w:style w:type="paragraph" w:styleId="Footer">
    <w:name w:val="footer"/>
    <w:basedOn w:val="Normal"/>
    <w:link w:val="FooterChar"/>
    <w:uiPriority w:val="99"/>
    <w:unhideWhenUsed/>
    <w:rsid w:val="00115F27"/>
    <w:pPr>
      <w:tabs>
        <w:tab w:val="center" w:pos="4680"/>
        <w:tab w:val="right" w:pos="9360"/>
      </w:tabs>
    </w:pPr>
  </w:style>
  <w:style w:type="character" w:customStyle="1" w:styleId="FooterChar">
    <w:name w:val="Footer Char"/>
    <w:basedOn w:val="DefaultParagraphFont"/>
    <w:link w:val="Footer"/>
    <w:uiPriority w:val="99"/>
    <w:rsid w:val="00115F27"/>
  </w:style>
  <w:style w:type="paragraph" w:styleId="BalloonText">
    <w:name w:val="Balloon Text"/>
    <w:basedOn w:val="Normal"/>
    <w:link w:val="BalloonTextChar"/>
    <w:uiPriority w:val="99"/>
    <w:semiHidden/>
    <w:unhideWhenUsed/>
    <w:rsid w:val="00115F27"/>
    <w:rPr>
      <w:rFonts w:ascii="Tahoma" w:hAnsi="Tahoma" w:cs="Tahoma"/>
      <w:sz w:val="16"/>
      <w:szCs w:val="16"/>
    </w:rPr>
  </w:style>
  <w:style w:type="character" w:customStyle="1" w:styleId="BalloonTextChar">
    <w:name w:val="Balloon Text Char"/>
    <w:basedOn w:val="DefaultParagraphFont"/>
    <w:link w:val="BalloonText"/>
    <w:uiPriority w:val="99"/>
    <w:semiHidden/>
    <w:rsid w:val="00115F27"/>
    <w:rPr>
      <w:rFonts w:ascii="Tahoma" w:hAnsi="Tahoma" w:cs="Tahoma"/>
      <w:sz w:val="16"/>
      <w:szCs w:val="16"/>
    </w:rPr>
  </w:style>
  <w:style w:type="paragraph" w:styleId="ListParagraph">
    <w:name w:val="List Paragraph"/>
    <w:basedOn w:val="Normal"/>
    <w:uiPriority w:val="34"/>
    <w:qFormat/>
    <w:rsid w:val="00CC603B"/>
    <w:pPr>
      <w:ind w:left="720"/>
      <w:contextualSpacing/>
    </w:pPr>
  </w:style>
  <w:style w:type="paragraph" w:styleId="BodyText">
    <w:name w:val="Body Text"/>
    <w:basedOn w:val="Normal"/>
    <w:link w:val="BodyTextChar"/>
    <w:semiHidden/>
    <w:rsid w:val="003E3EFC"/>
    <w:rPr>
      <w:rFonts w:ascii="Arial" w:eastAsia="Times New Roman" w:hAnsi="Arial" w:cs="Times New Roman"/>
      <w:snapToGrid w:val="0"/>
      <w:color w:val="000000"/>
      <w:sz w:val="24"/>
      <w:szCs w:val="20"/>
    </w:rPr>
  </w:style>
  <w:style w:type="character" w:customStyle="1" w:styleId="BodyTextChar">
    <w:name w:val="Body Text Char"/>
    <w:basedOn w:val="DefaultParagraphFont"/>
    <w:link w:val="BodyText"/>
    <w:semiHidden/>
    <w:rsid w:val="003E3EFC"/>
    <w:rPr>
      <w:rFonts w:ascii="Arial" w:eastAsia="Times New Roman" w:hAnsi="Arial" w:cs="Times New Roman"/>
      <w:snapToGrid w:val="0"/>
      <w:color w:val="000000"/>
      <w:sz w:val="24"/>
      <w:szCs w:val="20"/>
    </w:rPr>
  </w:style>
  <w:style w:type="table" w:styleId="TableGrid">
    <w:name w:val="Table Grid"/>
    <w:basedOn w:val="TableNormal"/>
    <w:uiPriority w:val="59"/>
    <w:rsid w:val="003E3EF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90C95"/>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49654">
      <w:bodyDiv w:val="1"/>
      <w:marLeft w:val="0"/>
      <w:marRight w:val="0"/>
      <w:marTop w:val="0"/>
      <w:marBottom w:val="0"/>
      <w:divBdr>
        <w:top w:val="none" w:sz="0" w:space="0" w:color="auto"/>
        <w:left w:val="none" w:sz="0" w:space="0" w:color="auto"/>
        <w:bottom w:val="none" w:sz="0" w:space="0" w:color="auto"/>
        <w:right w:val="none" w:sz="0" w:space="0" w:color="auto"/>
      </w:divBdr>
    </w:div>
    <w:div w:id="897664805">
      <w:bodyDiv w:val="1"/>
      <w:marLeft w:val="0"/>
      <w:marRight w:val="0"/>
      <w:marTop w:val="0"/>
      <w:marBottom w:val="0"/>
      <w:divBdr>
        <w:top w:val="none" w:sz="0" w:space="0" w:color="auto"/>
        <w:left w:val="none" w:sz="0" w:space="0" w:color="auto"/>
        <w:bottom w:val="none" w:sz="0" w:space="0" w:color="auto"/>
        <w:right w:val="none" w:sz="0" w:space="0" w:color="auto"/>
      </w:divBdr>
    </w:div>
    <w:div w:id="146495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2.modot.org/BuckleUpPhoneDow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799292578F5A44955F4E57DE5BCCEE" ma:contentTypeVersion="0" ma:contentTypeDescription="Create a new document." ma:contentTypeScope="" ma:versionID="c473481e72ae6ed54b8726e876b72582">
  <xsd:schema xmlns:xsd="http://www.w3.org/2001/XMLSchema" xmlns:xs="http://www.w3.org/2001/XMLSchema" xmlns:p="http://schemas.microsoft.com/office/2006/metadata/properties" xmlns:ns2="http://schemas.microsoft.com/sharepoint/v4" targetNamespace="http://schemas.microsoft.com/office/2006/metadata/properties" ma:root="true" ma:fieldsID="0c745a290dd4e67eaa1b0baca19be777"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52D69-695F-46F2-9867-EC75A7C01D05}">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42D9C424-4306-4016-909E-7CE6A3B6E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1C21B-E764-44F6-A862-1EBB5C059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2243</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Hiebert</dc:creator>
  <cp:lastModifiedBy>Christopher S. Kelly</cp:lastModifiedBy>
  <cp:revision>2</cp:revision>
  <cp:lastPrinted>2017-01-23T21:37:00Z</cp:lastPrinted>
  <dcterms:created xsi:type="dcterms:W3CDTF">2020-04-15T19:21:00Z</dcterms:created>
  <dcterms:modified xsi:type="dcterms:W3CDTF">2020-04-15T19:21:00Z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0x0101008E799292578F5A44955F4E57DE5BCCEE</vt:lpwstr>
  </property>
</Properties>
</file>